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56" w:rsidRPr="00C03D56" w:rsidRDefault="00C03D56" w:rsidP="00C03D56">
      <w:pPr>
        <w:spacing w:after="160" w:line="259" w:lineRule="auto"/>
        <w:jc w:val="center"/>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CHƯƠNG TRÌNH MÔN HỌC</w:t>
      </w:r>
    </w:p>
    <w:p w:rsidR="00C03D56" w:rsidRPr="00C03D56" w:rsidRDefault="00C03D56" w:rsidP="00C03D56">
      <w:pPr>
        <w:rPr>
          <w:rFonts w:ascii="Times New Roman" w:hAnsi="Times New Roman"/>
          <w:i/>
          <w:iCs/>
          <w:color w:val="000000" w:themeColor="text1"/>
          <w:szCs w:val="28"/>
          <w:lang w:val="pt-BR"/>
        </w:rPr>
      </w:pPr>
    </w:p>
    <w:p w:rsidR="00C03D56" w:rsidRPr="00C03D56" w:rsidRDefault="00C03D56" w:rsidP="00C03D56">
      <w:pPr>
        <w:spacing w:before="120" w:line="288" w:lineRule="auto"/>
        <w:jc w:val="both"/>
        <w:outlineLvl w:val="0"/>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Tên môn học</w:t>
      </w:r>
      <w:r w:rsidRPr="00C03D56">
        <w:rPr>
          <w:rFonts w:ascii="Times New Roman" w:hAnsi="Times New Roman"/>
          <w:b/>
          <w:color w:val="000000" w:themeColor="text1"/>
          <w:szCs w:val="28"/>
          <w:lang w:val="pt-BR"/>
        </w:rPr>
        <w:t>: Thực hành Lập kế hoạch sản xuất ngành may</w:t>
      </w:r>
    </w:p>
    <w:p w:rsidR="00C03D56" w:rsidRPr="00C03D56" w:rsidRDefault="00C03D56" w:rsidP="00C03D56">
      <w:pPr>
        <w:spacing w:before="120"/>
        <w:jc w:val="both"/>
        <w:outlineLvl w:val="0"/>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Mã môn học</w:t>
      </w:r>
      <w:r w:rsidRPr="00C03D56">
        <w:rPr>
          <w:rFonts w:ascii="Times New Roman" w:hAnsi="Times New Roman"/>
          <w:color w:val="000000" w:themeColor="text1"/>
          <w:szCs w:val="28"/>
          <w:lang w:val="pt-BR"/>
        </w:rPr>
        <w:t>: MAYTT177</w:t>
      </w:r>
    </w:p>
    <w:p w:rsidR="00C03D56" w:rsidRPr="00C03D56" w:rsidRDefault="00C03D56" w:rsidP="00C03D56">
      <w:pPr>
        <w:spacing w:before="120"/>
        <w:jc w:val="both"/>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 xml:space="preserve">Thời gian thực hiện môn học: </w:t>
      </w:r>
      <w:r w:rsidRPr="00C03D56">
        <w:rPr>
          <w:rFonts w:ascii="Times New Roman" w:hAnsi="Times New Roman"/>
          <w:bCs/>
          <w:color w:val="000000" w:themeColor="text1"/>
          <w:szCs w:val="28"/>
          <w:lang w:val="pt-BR"/>
        </w:rPr>
        <w:t>120 giờ; (Lý thuyết: 0 giờ; Thực hành, thí nghiệm, thảo luận, bài tập: 120 giờ; Kiểm tra: 0 giờ)</w:t>
      </w:r>
    </w:p>
    <w:p w:rsidR="00C03D56" w:rsidRPr="00C03D56" w:rsidRDefault="00C03D56" w:rsidP="00C03D56">
      <w:pPr>
        <w:numPr>
          <w:ilvl w:val="0"/>
          <w:numId w:val="2"/>
        </w:numPr>
        <w:tabs>
          <w:tab w:val="left" w:pos="709"/>
        </w:tabs>
        <w:spacing w:before="120"/>
        <w:ind w:left="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Vị trí, tính chất của môn học:</w:t>
      </w:r>
    </w:p>
    <w:p w:rsidR="00C03D56" w:rsidRPr="00C03D56" w:rsidRDefault="00C03D56" w:rsidP="00C03D56">
      <w:pPr>
        <w:tabs>
          <w:tab w:val="left" w:pos="709"/>
        </w:tabs>
        <w:spacing w:before="120"/>
        <w:ind w:left="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Vị trí: Là môn học tự chọn trong học kì 4.</w:t>
      </w:r>
    </w:p>
    <w:p w:rsidR="00C03D56" w:rsidRPr="00C03D56" w:rsidRDefault="00C03D56" w:rsidP="00C03D56">
      <w:pPr>
        <w:jc w:val="both"/>
        <w:rPr>
          <w:rFonts w:ascii="Times New Roman" w:hAnsi="Times New Roman"/>
          <w:bCs/>
          <w:szCs w:val="28"/>
          <w:lang w:val="pt-BR"/>
        </w:rPr>
      </w:pPr>
      <w:r w:rsidRPr="00C03D56">
        <w:rPr>
          <w:rFonts w:ascii="Times New Roman" w:hAnsi="Times New Roman"/>
          <w:bCs/>
          <w:color w:val="000000" w:themeColor="text1"/>
          <w:szCs w:val="28"/>
          <w:lang w:val="pt-BR"/>
        </w:rPr>
        <w:t xml:space="preserve">      -  Tính chất: </w:t>
      </w:r>
      <w:r w:rsidRPr="00C03D5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C03D56" w:rsidRPr="00C03D56" w:rsidRDefault="00C03D56" w:rsidP="00C03D56">
      <w:pPr>
        <w:numPr>
          <w:ilvl w:val="0"/>
          <w:numId w:val="2"/>
        </w:numPr>
        <w:tabs>
          <w:tab w:val="left" w:pos="397"/>
        </w:tabs>
        <w:spacing w:before="120"/>
        <w:ind w:left="0" w:firstLine="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Mục tiêu môn học:</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xml:space="preserve">Kiến thức: </w:t>
      </w:r>
      <w:r w:rsidRPr="00C03D5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eastAsia="SimSun" w:hAnsi="Times New Roman"/>
          <w:color w:val="000000" w:themeColor="text1"/>
          <w:szCs w:val="28"/>
          <w:lang w:val="pt-BR"/>
        </w:rPr>
        <w:t>.</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C03D56">
        <w:rPr>
          <w:rFonts w:ascii="Times New Roman" w:eastAsia="SimSun" w:hAnsi="Times New Roman"/>
          <w:color w:val="000000" w:themeColor="text1"/>
          <w:szCs w:val="28"/>
          <w:lang w:val="pt-BR"/>
        </w:rPr>
        <w:t xml:space="preserve"> nhằm phát huy khả năng ứng dụng vào thực tiễn sản xuất.</w:t>
      </w:r>
    </w:p>
    <w:p w:rsidR="00C03D56" w:rsidRPr="00C03D56" w:rsidRDefault="00C03D56" w:rsidP="00C03D56">
      <w:pPr>
        <w:numPr>
          <w:ilvl w:val="0"/>
          <w:numId w:val="2"/>
        </w:numPr>
        <w:tabs>
          <w:tab w:val="left" w:pos="567"/>
        </w:tabs>
        <w:spacing w:before="120"/>
        <w:ind w:left="0" w:firstLine="426"/>
        <w:jc w:val="both"/>
        <w:rPr>
          <w:rFonts w:ascii="Times New Roman" w:hAnsi="Times New Roman"/>
          <w:b/>
          <w:color w:val="000000" w:themeColor="text1"/>
          <w:szCs w:val="28"/>
          <w:lang w:val="pt-BR"/>
        </w:rPr>
      </w:pPr>
      <w:r w:rsidRPr="00C03D56">
        <w:rPr>
          <w:rFonts w:ascii="Times New Roman" w:hAnsi="Times New Roman"/>
          <w:b/>
          <w:bCs/>
          <w:color w:val="000000" w:themeColor="text1"/>
          <w:szCs w:val="28"/>
          <w:lang w:val="pt-BR"/>
        </w:rPr>
        <w:t>Nội dung môn học:</w:t>
      </w:r>
    </w:p>
    <w:p w:rsidR="00C03D56" w:rsidRPr="00C03D56" w:rsidRDefault="00C03D56" w:rsidP="00C03D56">
      <w:pPr>
        <w:numPr>
          <w:ilvl w:val="0"/>
          <w:numId w:val="3"/>
        </w:numPr>
        <w:tabs>
          <w:tab w:val="left" w:pos="709"/>
        </w:tabs>
        <w:spacing w:before="120" w:after="120"/>
        <w:ind w:left="426"/>
        <w:jc w:val="both"/>
        <w:rPr>
          <w:rFonts w:ascii="Times New Roman" w:hAnsi="Times New Roman"/>
          <w:b/>
          <w:color w:val="000000" w:themeColor="text1"/>
          <w:szCs w:val="28"/>
          <w:lang w:val="pt-BR"/>
        </w:rPr>
      </w:pPr>
      <w:r w:rsidRPr="00C03D5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3D56" w:rsidRPr="00C03D56" w:rsidTr="00EE1192">
        <w:trPr>
          <w:trHeight w:val="454"/>
          <w:tblHeader/>
        </w:trPr>
        <w:tc>
          <w:tcPr>
            <w:tcW w:w="62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Số TT</w:t>
            </w:r>
          </w:p>
        </w:tc>
        <w:tc>
          <w:tcPr>
            <w:tcW w:w="369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Tên các bài trong môn học</w:t>
            </w:r>
          </w:p>
        </w:tc>
        <w:tc>
          <w:tcPr>
            <w:tcW w:w="5288" w:type="dxa"/>
            <w:gridSpan w:val="4"/>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Thời gian (giờ)</w:t>
            </w:r>
          </w:p>
        </w:tc>
      </w:tr>
      <w:tr w:rsidR="00C03D56" w:rsidRPr="00C03D56" w:rsidTr="00EE1192">
        <w:trPr>
          <w:trHeight w:val="1030"/>
          <w:tblHeader/>
        </w:trPr>
        <w:tc>
          <w:tcPr>
            <w:tcW w:w="621" w:type="dxa"/>
            <w:vMerge/>
            <w:shd w:val="clear" w:color="auto" w:fill="auto"/>
          </w:tcPr>
          <w:p w:rsidR="00C03D56" w:rsidRPr="00C03D56" w:rsidRDefault="00C03D56" w:rsidP="00EE1192">
            <w:pPr>
              <w:rPr>
                <w:rFonts w:ascii="Times New Roman" w:hAnsi="Times New Roman"/>
                <w:color w:val="000000" w:themeColor="text1"/>
                <w:szCs w:val="28"/>
              </w:rPr>
            </w:pPr>
          </w:p>
        </w:tc>
        <w:tc>
          <w:tcPr>
            <w:tcW w:w="3691" w:type="dxa"/>
            <w:vMerge/>
            <w:shd w:val="clear" w:color="auto" w:fill="auto"/>
            <w:vAlign w:val="center"/>
          </w:tcPr>
          <w:p w:rsidR="00C03D56" w:rsidRPr="00C03D56" w:rsidRDefault="00C03D56" w:rsidP="00EE1192">
            <w:pPr>
              <w:rPr>
                <w:rFonts w:ascii="Times New Roman" w:hAnsi="Times New Roman"/>
                <w:color w:val="000000" w:themeColor="text1"/>
                <w:szCs w:val="28"/>
              </w:rPr>
            </w:pP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Tổng</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số</w:t>
            </w:r>
          </w:p>
        </w:tc>
        <w:tc>
          <w:tcPr>
            <w:tcW w:w="979"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Lý thuyết</w:t>
            </w: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Kiểm</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tra</w:t>
            </w:r>
          </w:p>
        </w:tc>
      </w:tr>
      <w:tr w:rsidR="00C03D56" w:rsidRPr="00C03D56" w:rsidTr="00EE1192">
        <w:trPr>
          <w:trHeight w:val="454"/>
        </w:trPr>
        <w:tc>
          <w:tcPr>
            <w:tcW w:w="621"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1</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2</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3</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4</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5</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6</w:t>
            </w:r>
          </w:p>
        </w:tc>
        <w:tc>
          <w:tcPr>
            <w:tcW w:w="3691" w:type="dxa"/>
            <w:shd w:val="clear" w:color="auto" w:fill="auto"/>
          </w:tcPr>
          <w:p w:rsidR="00C03D56" w:rsidRPr="00C03D56" w:rsidRDefault="00C03D56" w:rsidP="00EE1192">
            <w:pPr>
              <w:rPr>
                <w:rFonts w:ascii="Times New Roman" w:hAnsi="Times New Roman"/>
                <w:szCs w:val="28"/>
              </w:rPr>
            </w:pPr>
            <w:r w:rsidRPr="00C03D56">
              <w:rPr>
                <w:rFonts w:ascii="Times New Roman" w:hAnsi="Times New Roman"/>
                <w:szCs w:val="28"/>
              </w:rPr>
              <w:lastRenderedPageBreak/>
              <w:t>Phần 1: Tổng quan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Chương 1: Những lý luận chung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1.Khái niệm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 xml:space="preserve">    2.Hệ thống về các loại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3.Vai trò của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bước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Chương 2: Một số vấn đề cần quan tâm về công tác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1.Đánh giá về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2.Những yếu tố ảnh hưởng tới việc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3.Quy trình thực hiện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4.Phân tích các hoạt động lập kế hoạch sản xuất không thành công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lịch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6.Các công cụ sử dụng trong công tác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Phần 2: Lập kế hoạch sản xuất ngành may</w:t>
            </w:r>
          </w:p>
          <w:p w:rsidR="00C03D56" w:rsidRPr="00C03D56" w:rsidRDefault="00C03D56" w:rsidP="00EE1192">
            <w:pPr>
              <w:rPr>
                <w:rFonts w:ascii="Times New Roman" w:hAnsi="Times New Roman"/>
                <w:szCs w:val="28"/>
              </w:rPr>
            </w:pPr>
            <w:r w:rsidRPr="00C03D56">
              <w:rPr>
                <w:rFonts w:ascii="Times New Roman" w:hAnsi="Times New Roman"/>
                <w:szCs w:val="28"/>
              </w:rPr>
              <w:t>Chương 3: Tìm hiểu về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1.Vai trò, nhiệm vụ và quyền hạn của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2.Cơ cấu nhân sự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3.Các điều kiện để trở thành nhân viên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4.Các thông tin liên lạc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5.Công tác quản lý nhân sự trong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Chương 4: Lập kế hoạch sản xuất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1.Lập kế hoạch sản xuất đối với quá trình chuẩn bị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2.Lập kế hoạch tổng thể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3.Lập kế hoạch cho phân xưởng cắt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4.Lập kế hoạch cho phân xưởng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kế hoạch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6.Kết thúc đơn hàng</w:t>
            </w:r>
          </w:p>
          <w:p w:rsidR="00C03D56" w:rsidRPr="00C03D56" w:rsidRDefault="00C03D56" w:rsidP="00EE1192">
            <w:pPr>
              <w:rPr>
                <w:rFonts w:ascii="Times New Roman" w:hAnsi="Times New Roman"/>
                <w:szCs w:val="28"/>
              </w:rPr>
            </w:pPr>
            <w:r w:rsidRPr="00C03D56">
              <w:rPr>
                <w:rFonts w:ascii="Times New Roman" w:hAnsi="Times New Roman"/>
                <w:szCs w:val="28"/>
              </w:rPr>
              <w:t>Chương 5: Quản trị các thông tin liên quan đến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1.Quản lý các hợp đồng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2.Quản lý các thông tin về nguyên phụ liệu</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3.Quản lý thông tin trong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4.Quản lý nhân sự</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979"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tc>
        <w:tc>
          <w:tcPr>
            <w:tcW w:w="2376"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1015"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p>
        </w:tc>
      </w:tr>
      <w:tr w:rsidR="00C03D56" w:rsidRPr="00C03D56" w:rsidTr="00EE1192">
        <w:trPr>
          <w:trHeight w:val="454"/>
        </w:trPr>
        <w:tc>
          <w:tcPr>
            <w:tcW w:w="4312" w:type="dxa"/>
            <w:gridSpan w:val="2"/>
            <w:shd w:val="clear" w:color="auto" w:fill="auto"/>
            <w:vAlign w:val="center"/>
          </w:tcPr>
          <w:p w:rsidR="00C03D56" w:rsidRPr="00C03D56" w:rsidRDefault="00C03D56" w:rsidP="00EE1192">
            <w:pPr>
              <w:jc w:val="center"/>
              <w:rPr>
                <w:rFonts w:ascii="Times New Roman" w:hAnsi="Times New Roman"/>
                <w:b/>
                <w:color w:val="000000" w:themeColor="text1"/>
                <w:szCs w:val="28"/>
              </w:rPr>
            </w:pPr>
            <w:r w:rsidRPr="00C03D56">
              <w:rPr>
                <w:rFonts w:ascii="Times New Roman" w:hAnsi="Times New Roman"/>
                <w:b/>
                <w:color w:val="000000" w:themeColor="text1"/>
                <w:szCs w:val="28"/>
              </w:rPr>
              <w:lastRenderedPageBreak/>
              <w:t>Tổng cộng</w:t>
            </w: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979" w:type="dxa"/>
            <w:shd w:val="clear" w:color="auto" w:fill="auto"/>
            <w:vAlign w:val="center"/>
          </w:tcPr>
          <w:p w:rsidR="00C03D56" w:rsidRPr="00C03D56" w:rsidRDefault="00C03D56" w:rsidP="00EE1192">
            <w:pPr>
              <w:rPr>
                <w:rFonts w:ascii="Times New Roman" w:hAnsi="Times New Roman"/>
                <w:color w:val="000000" w:themeColor="text1"/>
                <w:szCs w:val="28"/>
              </w:rPr>
            </w:pP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p>
        </w:tc>
      </w:tr>
    </w:tbl>
    <w:p w:rsidR="00C03D56" w:rsidRPr="00C03D56" w:rsidRDefault="00C03D56" w:rsidP="00C03D56">
      <w:pPr>
        <w:numPr>
          <w:ilvl w:val="0"/>
          <w:numId w:val="3"/>
        </w:numPr>
        <w:tabs>
          <w:tab w:val="left" w:pos="709"/>
        </w:tabs>
        <w:spacing w:before="120" w:after="120"/>
        <w:ind w:left="426"/>
        <w:jc w:val="both"/>
        <w:rPr>
          <w:rFonts w:ascii="Times New Roman" w:hAnsi="Times New Roman"/>
          <w:b/>
          <w:iCs/>
          <w:color w:val="000000" w:themeColor="text1"/>
          <w:szCs w:val="28"/>
          <w:lang w:val="sv-SE"/>
        </w:rPr>
      </w:pPr>
      <w:r w:rsidRPr="00C03D56">
        <w:rPr>
          <w:rFonts w:ascii="Times New Roman" w:hAnsi="Times New Roman"/>
          <w:b/>
          <w:color w:val="000000" w:themeColor="text1"/>
          <w:szCs w:val="28"/>
          <w:lang w:val="pt-BR"/>
        </w:rPr>
        <w:t>Nội</w:t>
      </w:r>
      <w:r w:rsidRPr="00C03D56">
        <w:rPr>
          <w:rFonts w:ascii="Times New Roman" w:hAnsi="Times New Roman"/>
          <w:b/>
          <w:iCs/>
          <w:color w:val="000000" w:themeColor="text1"/>
          <w:szCs w:val="28"/>
          <w:lang w:val="sv-SE"/>
        </w:rPr>
        <w:t xml:space="preserve"> dung chi tiết: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1: Tổng quan về lập kế hoạch sản xuất</w:t>
      </w:r>
    </w:p>
    <w:p w:rsidR="00C03D56" w:rsidRPr="00C03D56" w:rsidRDefault="00C03D56" w:rsidP="00C03D56">
      <w:pPr>
        <w:tabs>
          <w:tab w:val="left" w:pos="5670"/>
        </w:tabs>
        <w:spacing w:before="120"/>
        <w:jc w:val="both"/>
        <w:rPr>
          <w:rFonts w:ascii="Times New Roman" w:hAnsi="Times New Roman"/>
          <w:color w:val="000000" w:themeColor="text1"/>
          <w:szCs w:val="28"/>
          <w:lang w:val="pt-BR"/>
        </w:rPr>
      </w:pPr>
      <w:r w:rsidRPr="00C03D56">
        <w:rPr>
          <w:rFonts w:ascii="Times New Roman" w:hAnsi="Times New Roman"/>
          <w:b/>
          <w:color w:val="000000" w:themeColor="text1"/>
          <w:szCs w:val="28"/>
          <w:lang w:val="sv-SE"/>
        </w:rPr>
        <w:t xml:space="preserve">Chương 1: </w:t>
      </w:r>
      <w:r w:rsidRPr="00C03D56">
        <w:rPr>
          <w:rFonts w:ascii="Times New Roman" w:hAnsi="Times New Roman"/>
          <w:b/>
          <w:bCs/>
          <w:color w:val="000000" w:themeColor="text1"/>
          <w:szCs w:val="28"/>
          <w:lang w:val="sv-SE"/>
        </w:rPr>
        <w:t>Những lý luận chung về lập kế hoạch sản xuất</w:t>
      </w: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8 giờ</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1. Mục tiêu:</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lastRenderedPageBreak/>
        <w:t>-</w:t>
      </w:r>
      <w:r w:rsidRPr="00C03D56">
        <w:rPr>
          <w:rFonts w:ascii="Times New Roman" w:hAnsi="Times New Roman"/>
          <w:iCs/>
          <w:color w:val="000000" w:themeColor="text1"/>
          <w:szCs w:val="28"/>
          <w:lang w:val="pt-BR"/>
        </w:rPr>
        <w:t xml:space="preserve"> Sinh viên</w:t>
      </w:r>
      <w:r w:rsidRPr="00C03D56">
        <w:rPr>
          <w:rFonts w:ascii="Times New Roman" w:hAnsi="Times New Roman"/>
          <w:iCs/>
          <w:color w:val="000000" w:themeColor="text1"/>
          <w:szCs w:val="28"/>
          <w:lang w:val="sv-SE"/>
        </w:rPr>
        <w:t xml:space="preserve"> </w:t>
      </w:r>
      <w:r w:rsidRPr="00C03D56">
        <w:rPr>
          <w:rFonts w:ascii="Times New Roman" w:hAnsi="Times New Roman"/>
          <w:bCs/>
          <w:szCs w:val="28"/>
        </w:rPr>
        <w:t>t</w:t>
      </w:r>
      <w:r w:rsidRPr="00C03D56">
        <w:rPr>
          <w:rFonts w:ascii="Times New Roman" w:hAnsi="Times New Roman"/>
          <w:bCs/>
          <w:szCs w:val="28"/>
          <w:lang w:val="vi-VN"/>
        </w:rPr>
        <w:t xml:space="preserve">rình bày được các </w:t>
      </w:r>
      <w:r w:rsidRPr="00C03D5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w:t>
      </w:r>
      <w:r w:rsidRPr="00C03D56">
        <w:rPr>
          <w:rFonts w:ascii="Times New Roman" w:hAnsi="Times New Roman"/>
          <w:iCs/>
          <w:color w:val="000000" w:themeColor="text1"/>
          <w:szCs w:val="28"/>
          <w:lang w:val="pt-BR"/>
        </w:rPr>
        <w:t xml:space="preserve"> Sinh viên c</w:t>
      </w:r>
      <w:r w:rsidRPr="00C03D56">
        <w:rPr>
          <w:rFonts w:ascii="Times New Roman" w:hAnsi="Times New Roman"/>
          <w:szCs w:val="28"/>
          <w:lang w:val="vi-VN"/>
        </w:rPr>
        <w:t xml:space="preserve">ó các kiến thức </w:t>
      </w:r>
      <w:r w:rsidRPr="00C03D56">
        <w:rPr>
          <w:rFonts w:ascii="Times New Roman" w:hAnsi="Times New Roman"/>
          <w:szCs w:val="28"/>
        </w:rPr>
        <w:t xml:space="preserve">khoa học </w:t>
      </w:r>
      <w:r w:rsidRPr="00C03D56">
        <w:rPr>
          <w:rFonts w:ascii="Times New Roman" w:hAnsi="Times New Roman"/>
          <w:szCs w:val="28"/>
          <w:lang w:val="vi-VN"/>
        </w:rPr>
        <w:t xml:space="preserve">cơ bản </w:t>
      </w:r>
      <w:r w:rsidRPr="00C03D56">
        <w:rPr>
          <w:rFonts w:ascii="Times New Roman" w:hAnsi="Times New Roman"/>
          <w:szCs w:val="28"/>
        </w:rPr>
        <w:t xml:space="preserve">để </w:t>
      </w:r>
      <w:r w:rsidRPr="00C03D56">
        <w:rPr>
          <w:rFonts w:ascii="Times New Roman" w:hAnsi="Times New Roman"/>
          <w:bCs/>
          <w:szCs w:val="28"/>
        </w:rPr>
        <w:t>xử lý số liệu trong các dự án kinh doanh, trong công tác lập lịch trình sản xuất.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2.1. Khái niệm về lập kế hoạch sản xuất: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Hệ thống về các loại kế hoạch: </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2.3. Vai trò của việc lập kế hoạch:</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2.4. Các bước lập kế hoạch</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2: </w:t>
      </w:r>
      <w:r w:rsidRPr="00C03D56">
        <w:rPr>
          <w:rFonts w:ascii="Times New Roman" w:hAnsi="Times New Roman"/>
          <w:b/>
          <w:bCs/>
          <w:color w:val="000000" w:themeColor="text1"/>
          <w:szCs w:val="28"/>
          <w:lang w:val="sv-SE"/>
        </w:rPr>
        <w:t>Một số vấn đề cần quan tâm về công tác lập KHSX</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12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xác định, ước lượng, phân tích định tính được các vấn đề  nảy sinh trong quá trình lập kế hoạch.</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Đánh giá về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Những yếu tố ảnh hưởng tới việc lập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2.3. </w:t>
      </w:r>
      <w:r w:rsidRPr="00C03D56">
        <w:rPr>
          <w:rFonts w:ascii="Times New Roman" w:hAnsi="Times New Roman"/>
          <w:szCs w:val="28"/>
        </w:rPr>
        <w:t>Quy trình thực hiện kế hoạch sản xuất</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2.4. </w:t>
      </w:r>
      <w:r w:rsidRPr="00C03D56">
        <w:rPr>
          <w:rFonts w:ascii="Times New Roman" w:hAnsi="Times New Roman"/>
          <w:szCs w:val="28"/>
        </w:rPr>
        <w:t>Phân tích các hoạt động lập kế hoạch sản xuất không thành công</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2.5. </w:t>
      </w:r>
      <w:r w:rsidRPr="00C03D56">
        <w:rPr>
          <w:rFonts w:ascii="Times New Roman" w:hAnsi="Times New Roman"/>
          <w:szCs w:val="28"/>
        </w:rPr>
        <w:t>Lập lịch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2.6. </w:t>
      </w:r>
      <w:r w:rsidRPr="00C03D56">
        <w:rPr>
          <w:rFonts w:ascii="Times New Roman" w:hAnsi="Times New Roman"/>
          <w:szCs w:val="28"/>
        </w:rPr>
        <w:t>Các công cụ sử dụng trong công tác lập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2: Lập kế hoạch sản xuất ngành may</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Chương 3: Tìm hiểu về phòng kế hoạch trong xí nghiệp may</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ab/>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8"/>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rPr>
        <w:t>trình bày được chức năng, nhiệm vụ của phòng kế hoạch. Phân tích, so sánh, tính toán, đánh giá, lựa chọn</w:t>
      </w:r>
      <w:r w:rsidRPr="00C03D56">
        <w:rPr>
          <w:rFonts w:ascii="Times New Roman" w:hAnsi="Times New Roman"/>
          <w:bCs/>
          <w:szCs w:val="28"/>
          <w:lang w:val="pt-BR"/>
        </w:rPr>
        <w:t xml:space="preserve"> triển khai, phối hợp được các phương pháp lập kế hoạch phù hợp cho doanh nghiệp may</w:t>
      </w:r>
      <w:r w:rsidRPr="00C03D56">
        <w:rPr>
          <w:rFonts w:ascii="Times New Roman" w:hAnsi="Times New Roman"/>
          <w:color w:val="000000" w:themeColor="text1"/>
          <w:szCs w:val="28"/>
          <w:lang w:val="pt-BR"/>
        </w:rPr>
        <w:t>.</w:t>
      </w:r>
    </w:p>
    <w:p w:rsidR="00C03D56" w:rsidRPr="00C03D56" w:rsidRDefault="00C03D56" w:rsidP="00C03D56">
      <w:pPr>
        <w:spacing w:before="120"/>
        <w:ind w:firstLine="288"/>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sáng tạo, linh hoạt và có thái độ nghề nghiệp đúng đắn trong nhận định và triển khai công tác lập kế hoạch sản xuất</w:t>
      </w:r>
      <w:r w:rsidRPr="00C03D56">
        <w:rPr>
          <w:rFonts w:ascii="Times New Roman" w:hAnsi="Times New Roman"/>
          <w:color w:val="000000" w:themeColor="text1"/>
          <w:szCs w:val="28"/>
          <w:lang w:val="pt-BR"/>
        </w:rPr>
        <w: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Vai trò, nhiệm vụ và quyền hạn của phòng kế hoạch trong xí nghiệp may</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w:t>
      </w:r>
      <w:r w:rsidRPr="00C03D56">
        <w:rPr>
          <w:rFonts w:ascii="Times New Roman" w:hAnsi="Times New Roman"/>
          <w:szCs w:val="28"/>
        </w:rPr>
        <w:t>Cơ cấu nhân sự phòng kế hoạch</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Các điều kiện để trở thành nhân viên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Các thông tin liên lạc trong phòng kế hoạch</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2.5. </w:t>
      </w:r>
      <w:r w:rsidRPr="00C03D56">
        <w:rPr>
          <w:rFonts w:ascii="Times New Roman" w:hAnsi="Times New Roman"/>
          <w:szCs w:val="28"/>
        </w:rPr>
        <w:t>Công tác quản lý nhân sự trong phòng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Chương 4 : </w:t>
      </w:r>
      <w:r w:rsidRPr="00C03D56">
        <w:rPr>
          <w:rFonts w:ascii="Times New Roman" w:hAnsi="Times New Roman"/>
          <w:b/>
          <w:bCs/>
          <w:color w:val="000000" w:themeColor="text1"/>
          <w:szCs w:val="28"/>
          <w:lang w:val="sv-SE"/>
        </w:rPr>
        <w:t xml:space="preserve">Lập kế hoạch sản xuất trong xí nghiệp may          </w:t>
      </w:r>
      <w:r w:rsidRPr="00C03D56">
        <w:rPr>
          <w:rFonts w:ascii="Times New Roman" w:hAnsi="Times New Roman"/>
          <w:iCs/>
          <w:color w:val="000000" w:themeColor="text1"/>
          <w:szCs w:val="28"/>
          <w:lang w:val="pt-BR"/>
        </w:rPr>
        <w:t>Thời gian: 60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hAnsi="Times New Roman"/>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hình thành ý tưởng và xây dựng được kế hoạch sản xuất phù hợp với bối cảnh kinh doanh của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2.1. </w:t>
      </w:r>
      <w:r w:rsidRPr="00C03D56">
        <w:rPr>
          <w:rFonts w:ascii="Times New Roman" w:hAnsi="Times New Roman"/>
          <w:szCs w:val="28"/>
        </w:rPr>
        <w:t>Lập kế hoạch sản xuất đối với quá trình chuẩn bị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2.2. </w:t>
      </w:r>
      <w:r w:rsidRPr="00C03D56">
        <w:rPr>
          <w:rFonts w:ascii="Times New Roman" w:hAnsi="Times New Roman"/>
          <w:szCs w:val="28"/>
        </w:rPr>
        <w:t>Lập kế hoạch tổng thể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Lập kế hoạch cho phân xưởng cắt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2.4. </w:t>
      </w:r>
      <w:r w:rsidRPr="00C03D56">
        <w:rPr>
          <w:rFonts w:ascii="Times New Roman" w:hAnsi="Times New Roman"/>
          <w:szCs w:val="28"/>
        </w:rPr>
        <w:t>Lập kế hoạch cho phân xưởng may</w:t>
      </w:r>
      <w:r w:rsidRPr="00C03D56">
        <w:rPr>
          <w:rFonts w:ascii="Times New Roman" w:hAnsi="Times New Roman"/>
          <w:color w:val="000000" w:themeColor="text1"/>
          <w:szCs w:val="28"/>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2.5. </w:t>
      </w:r>
      <w:r w:rsidRPr="00C03D56">
        <w:rPr>
          <w:rFonts w:ascii="Times New Roman" w:hAnsi="Times New Roman"/>
          <w:szCs w:val="28"/>
        </w:rPr>
        <w:t>Lập kế hoạch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 xml:space="preserve">2.6. </w:t>
      </w:r>
      <w:r w:rsidRPr="00C03D56">
        <w:rPr>
          <w:rFonts w:ascii="Times New Roman" w:hAnsi="Times New Roman"/>
          <w:szCs w:val="28"/>
        </w:rPr>
        <w:t>Kết thúc đơn hàng</w:t>
      </w:r>
      <w:r w:rsidRPr="00C03D56">
        <w:rPr>
          <w:rFonts w:ascii="Times New Roman" w:hAnsi="Times New Roman"/>
          <w:color w:val="000000" w:themeColor="text1"/>
          <w:szCs w:val="28"/>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5: </w:t>
      </w:r>
      <w:r w:rsidRPr="00C03D56">
        <w:rPr>
          <w:rFonts w:ascii="Times New Roman" w:hAnsi="Times New Roman"/>
          <w:b/>
          <w:szCs w:val="28"/>
        </w:rPr>
        <w:t>Quản trị các thông tin liên quan đến việc lập kế hoạch</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C03D56">
        <w:rPr>
          <w:rFonts w:ascii="Times New Roman" w:hAnsi="Times New Roman"/>
          <w:iCs/>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lastRenderedPageBreak/>
        <w:t xml:space="preserve">- Sinh viên </w:t>
      </w:r>
      <w:r w:rsidRPr="00C03D56">
        <w:rPr>
          <w:rFonts w:ascii="Times New Roman" w:hAnsi="Times New Roman"/>
          <w:bCs/>
          <w:szCs w:val="28"/>
          <w:lang w:val="pt-BR"/>
        </w:rPr>
        <w:t>quản lý và giải quyết các vấn đề phát sinh trong triển khai các kế hoạch sản xuất phù hợp với điều kiện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Quản lý các hợp đồng</w:t>
      </w:r>
      <w:r w:rsidRPr="00C03D56">
        <w:rPr>
          <w:rFonts w:ascii="Times New Roman" w:hAnsi="Times New Roman"/>
          <w:color w:val="000000" w:themeColor="text1"/>
          <w:szCs w:val="28"/>
          <w:lang w:val="sv-SE"/>
        </w:rPr>
        <w:t>:</w:t>
      </w:r>
    </w:p>
    <w:p w:rsidR="00C03D56" w:rsidRPr="00C03D56" w:rsidRDefault="00C03D56" w:rsidP="00C03D56">
      <w:pPr>
        <w:tabs>
          <w:tab w:val="right" w:leader="dot" w:pos="3331"/>
        </w:tabs>
        <w:spacing w:before="12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Quản lý các thông tin về nguyên phụ liệu</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Quản lý thông các tin trong quá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Quản lý nhân sự</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b/>
          <w:color w:val="000000" w:themeColor="text1"/>
          <w:szCs w:val="28"/>
          <w:lang w:val="sv-SE"/>
        </w:rPr>
        <w:t xml:space="preserve">Bài tập lớn: </w:t>
      </w:r>
      <w:r w:rsidRPr="00C03D56">
        <w:rPr>
          <w:rFonts w:ascii="Times New Roman" w:hAnsi="Times New Roman"/>
          <w:szCs w:val="28"/>
        </w:rPr>
        <w:t xml:space="preserve">Triển khai hoạt động lập kế hoạch cho quá trình triển khai sản xuất một đơn hàng. </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IV. Điều kiện thực hiện:</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Phòng học chuyên môn hóa/nhà xưởng: Máy vi tính, Xưởng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Trang thiết bị máy móc:  bàn cắt, máy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Học liệu, dụng cụ, nguyên vật liệu: Giáo trình, tài liệu, thước, phấn, bút chì.</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Các điều kiện khác:</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V. Nội dung và phương pháp, đánh giá: </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Nội dung: Đánh giá</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Kiến thức: </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Phân tích, đánh giá, các bước...lập kế hoạch</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Điểm lý thuyết 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Kỹ năng: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phân xưởng.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mã hàng.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Điểm </w:t>
      </w:r>
      <w:r w:rsidRPr="00C03D56">
        <w:rPr>
          <w:rFonts w:ascii="Times New Roman" w:hAnsi="Times New Roman"/>
          <w:iCs/>
          <w:color w:val="000000" w:themeColor="text1"/>
          <w:szCs w:val="28"/>
          <w:lang w:val="sv-SE"/>
        </w:rPr>
        <w:t xml:space="preserve">thực hành </w:t>
      </w:r>
      <w:r w:rsidRPr="00C03D56">
        <w:rPr>
          <w:rFonts w:ascii="Times New Roman" w:hAnsi="Times New Roman"/>
          <w:color w:val="000000" w:themeColor="text1"/>
          <w:szCs w:val="28"/>
          <w:lang w:val="sv-SE"/>
        </w:rPr>
        <w:t>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Năng lực tự chủ và trách nhiệm:</w:t>
      </w:r>
    </w:p>
    <w:p w:rsidR="00C03D56" w:rsidRPr="00C03D56" w:rsidRDefault="00C03D56" w:rsidP="00C03D56">
      <w:pPr>
        <w:tabs>
          <w:tab w:val="left" w:pos="1064"/>
        </w:tabs>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Có ý thức tự giác, tính kỷ luật, tinh thần trách nhiệm trong học tập;</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Rèn luyện tính kiên trì, cẩn thận, tỉ mỉ, chính xác, tiết kiệm nguyên vật liệu.</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 Phương pháp: </w:t>
      </w:r>
    </w:p>
    <w:p w:rsidR="00C03D56" w:rsidRPr="00C03D56" w:rsidRDefault="00C03D56" w:rsidP="00C03D56">
      <w:pPr>
        <w:tabs>
          <w:tab w:val="left" w:pos="252"/>
          <w:tab w:val="left" w:pos="600"/>
          <w:tab w:val="left" w:pos="640"/>
          <w:tab w:val="left" w:pos="780"/>
        </w:tabs>
        <w:ind w:left="700"/>
        <w:jc w:val="both"/>
        <w:rPr>
          <w:rFonts w:ascii="Times New Roman" w:hAnsi="Times New Roman"/>
          <w:b/>
          <w:color w:val="000000" w:themeColor="text1"/>
          <w:szCs w:val="28"/>
          <w:lang w:val="sv-SE"/>
        </w:rPr>
      </w:pPr>
      <w:r w:rsidRPr="00C03D5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C03D56">
        <w:rPr>
          <w:rFonts w:ascii="Times New Roman" w:hAnsi="Times New Roman"/>
          <w:iCs/>
          <w:color w:val="000000" w:themeColor="text1"/>
          <w:szCs w:val="28"/>
          <w:lang w:val="sv-SE"/>
        </w:rPr>
        <w: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VI. Hướng dẫn thực hiện:</w:t>
      </w:r>
    </w:p>
    <w:p w:rsidR="00C03D56" w:rsidRPr="00C03D56" w:rsidRDefault="00C03D56" w:rsidP="00C03D56">
      <w:pPr>
        <w:keepNext/>
        <w:keepLines/>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lastRenderedPageBreak/>
        <w:t xml:space="preserve">1. Phạm vi áp dụng: </w:t>
      </w:r>
      <w:r w:rsidRPr="00C03D56">
        <w:rPr>
          <w:rFonts w:ascii="Times New Roman" w:hAnsi="Times New Roman"/>
          <w:iCs/>
          <w:color w:val="000000" w:themeColor="text1"/>
          <w:szCs w:val="28"/>
          <w:lang w:val="sv-SE"/>
        </w:rPr>
        <w:t>Chương</w:t>
      </w:r>
      <w:r w:rsidRPr="00C03D5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Hướng dẫn về phương pháp giảng dạy, học tập:</w:t>
      </w:r>
    </w:p>
    <w:p w:rsidR="00C03D56" w:rsidRPr="00C03D56" w:rsidRDefault="00C03D56" w:rsidP="00C03D56">
      <w:pPr>
        <w:spacing w:before="120"/>
        <w:ind w:firstLine="709"/>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Đối với giáo viên, giảng viên: </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dạy lý thuyết cần có sản phẩm mẫu để sinh viên quan sát đặc điểm kiểu dáng sản phẩm;</w:t>
      </w:r>
    </w:p>
    <w:p w:rsidR="00C03D56" w:rsidRPr="00C03D56" w:rsidRDefault="00C03D56" w:rsidP="00C03D56">
      <w:pPr>
        <w:tabs>
          <w:tab w:val="left" w:pos="252"/>
          <w:tab w:val="left" w:pos="640"/>
          <w:tab w:val="left" w:pos="780"/>
        </w:tabs>
        <w:spacing w:before="120"/>
        <w:ind w:left="810"/>
        <w:jc w:val="both"/>
        <w:rPr>
          <w:rFonts w:ascii="Times New Roman" w:hAnsi="Times New Roman"/>
          <w:color w:val="000000" w:themeColor="text1"/>
          <w:szCs w:val="28"/>
          <w:lang w:val="sv-SE"/>
        </w:rPr>
      </w:pPr>
      <w:r w:rsidRPr="00C03D56">
        <w:rPr>
          <w:rFonts w:ascii="Times New Roman" w:hAnsi="Times New Roman"/>
          <w:iCs/>
          <w:color w:val="000000" w:themeColor="text1"/>
          <w:szCs w:val="28"/>
          <w:lang w:val="sv-SE"/>
        </w:rPr>
        <w:t>+ Kiểm tra các bài tập về nhà, hướng dẫn và sửa các lỗi vẽ thiết kế sai tại lớp cho sinh viên.</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Đối với người học:</w:t>
      </w:r>
      <w:r w:rsidRPr="00C03D56">
        <w:rPr>
          <w:rFonts w:ascii="Times New Roman" w:hAnsi="Times New Roman"/>
          <w:color w:val="000000" w:themeColor="text1"/>
          <w:szCs w:val="28"/>
          <w:lang w:val="sv-SE"/>
        </w:rPr>
        <w:tab/>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Nghiên cứu tài liệu trước khi lên lớp. </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Hoàn thành bài tập giảng viên giao.</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Những trọng tâm cần chú ý:</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2: Một số vấn đề cần quan tâm về công tác lập kế hoạch sản xuất</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4: Lập kế hoạch sản xuất trong xí nghiệp may</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5: Quản trị các thông tin liên quan đến việc lập kế hoạch</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Tài liệu tham khảo:</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[1] Trần Thanh Hương, </w:t>
      </w:r>
      <w:r w:rsidRPr="00C03D56">
        <w:rPr>
          <w:rFonts w:ascii="Times New Roman" w:hAnsi="Times New Roman"/>
          <w:i/>
          <w:color w:val="000000" w:themeColor="text1"/>
          <w:szCs w:val="28"/>
          <w:lang w:val="sv-SE"/>
        </w:rPr>
        <w:t>Lập kế hoạch sản xuất ngành may</w:t>
      </w:r>
      <w:r w:rsidRPr="00C03D56">
        <w:rPr>
          <w:rFonts w:ascii="Times New Roman" w:hAnsi="Times New Roman"/>
          <w:color w:val="000000" w:themeColor="text1"/>
          <w:szCs w:val="28"/>
          <w:lang w:val="sv-SE"/>
        </w:rPr>
        <w:t xml:space="preserve">, Đại học Sư phạm Kỹ thuật TP. </w:t>
      </w:r>
      <w:r w:rsidRPr="00C03D56">
        <w:rPr>
          <w:rFonts w:ascii="Times New Roman" w:hAnsi="Times New Roman"/>
          <w:color w:val="000000" w:themeColor="text1"/>
          <w:szCs w:val="28"/>
        </w:rPr>
        <w:t>Hồ Chí Minh, 2015.</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rPr>
        <w:t>[2] Tài liệu tham khảo về lập kế hoạch từ các công ty may hoặc từ Internet.</w:t>
      </w:r>
    </w:p>
    <w:p w:rsidR="00C03D56" w:rsidRPr="00C03D56" w:rsidRDefault="00C03D56" w:rsidP="00C03D56">
      <w:pPr>
        <w:spacing w:before="120"/>
        <w:ind w:firstLine="426"/>
        <w:rPr>
          <w:rFonts w:ascii="Times New Roman" w:hAnsi="Times New Roman"/>
          <w:color w:val="000000" w:themeColor="text1"/>
          <w:szCs w:val="28"/>
          <w:lang w:val="sv-SE"/>
        </w:rPr>
      </w:pPr>
      <w:r w:rsidRPr="00C03D56">
        <w:rPr>
          <w:rFonts w:ascii="Times New Roman" w:hAnsi="Times New Roman"/>
          <w:color w:val="000000" w:themeColor="text1"/>
          <w:szCs w:val="28"/>
          <w:lang w:val="sv-SE"/>
        </w:rPr>
        <w:t>5. Ghi chú và giải thích (nếu có):</w:t>
      </w:r>
    </w:p>
    <w:p w:rsidR="00C03D56" w:rsidRPr="00C03D56" w:rsidRDefault="00C03D56" w:rsidP="00C03D56">
      <w:pPr>
        <w:spacing w:before="120"/>
        <w:rPr>
          <w:rFonts w:ascii="Times New Roman" w:hAnsi="Times New Roman"/>
          <w:color w:val="000000" w:themeColor="text1"/>
          <w:szCs w:val="28"/>
          <w:lang w:val="sv-SE"/>
        </w:rPr>
      </w:pPr>
    </w:p>
    <w:p w:rsidR="00C03D56" w:rsidRPr="00C03D56" w:rsidRDefault="00C03D56" w:rsidP="00C03D56">
      <w:pPr>
        <w:tabs>
          <w:tab w:val="center" w:pos="6804"/>
        </w:tabs>
        <w:spacing w:before="120" w:after="80"/>
        <w:jc w:val="both"/>
        <w:rPr>
          <w:rFonts w:ascii="Times New Roman" w:hAnsi="Times New Roman"/>
          <w:i/>
          <w:iCs/>
          <w:color w:val="000000" w:themeColor="text1"/>
          <w:szCs w:val="28"/>
          <w:lang w:val="pt-BR"/>
        </w:rPr>
      </w:pPr>
      <w:r w:rsidRPr="00C03D56">
        <w:rPr>
          <w:rFonts w:ascii="Times New Roman" w:hAnsi="Times New Roman"/>
          <w:i/>
          <w:iCs/>
          <w:color w:val="000000" w:themeColor="text1"/>
          <w:szCs w:val="28"/>
          <w:lang w:val="pt-BR"/>
        </w:rPr>
        <w:t xml:space="preserve">                                            </w:t>
      </w:r>
      <w:r>
        <w:rPr>
          <w:rFonts w:ascii="Times New Roman" w:hAnsi="Times New Roman"/>
          <w:i/>
          <w:iCs/>
          <w:color w:val="000000" w:themeColor="text1"/>
          <w:szCs w:val="28"/>
          <w:lang w:val="pt-BR"/>
        </w:rPr>
        <w:t xml:space="preserve"> </w:t>
      </w:r>
      <w:bookmarkStart w:id="0" w:name="_GoBack"/>
      <w:bookmarkEnd w:id="0"/>
      <w:r w:rsidRPr="00C03D56">
        <w:rPr>
          <w:rFonts w:ascii="Times New Roman" w:hAnsi="Times New Roman"/>
          <w:i/>
          <w:iCs/>
          <w:color w:val="000000" w:themeColor="text1"/>
          <w:szCs w:val="28"/>
          <w:lang w:val="pt-BR"/>
        </w:rPr>
        <w:t>Thành phố Hồ Chí Minh, ngày       tháng       năm 2019</w:t>
      </w:r>
    </w:p>
    <w:p w:rsidR="00C03D56" w:rsidRPr="00C03D56" w:rsidRDefault="00C03D56" w:rsidP="00C03D56">
      <w:pPr>
        <w:tabs>
          <w:tab w:val="center" w:pos="6804"/>
        </w:tabs>
        <w:spacing w:after="240"/>
        <w:jc w:val="both"/>
        <w:rPr>
          <w:rFonts w:ascii="Times New Roman" w:hAnsi="Times New Roman"/>
          <w:b/>
          <w:iCs/>
          <w:color w:val="000000" w:themeColor="text1"/>
          <w:szCs w:val="28"/>
          <w:lang w:val="pt-BR"/>
        </w:rPr>
      </w:pPr>
      <w:r w:rsidRPr="00C03D56">
        <w:rPr>
          <w:rFonts w:ascii="Times New Roman" w:hAnsi="Times New Roman"/>
          <w:i/>
          <w:iCs/>
          <w:color w:val="000000" w:themeColor="text1"/>
          <w:szCs w:val="28"/>
          <w:lang w:val="pt-BR"/>
        </w:rPr>
        <w:tab/>
      </w:r>
      <w:r w:rsidRPr="00C03D56">
        <w:rPr>
          <w:rFonts w:ascii="Times New Roman" w:hAnsi="Times New Roman"/>
          <w:b/>
          <w:iCs/>
          <w:color w:val="000000" w:themeColor="text1"/>
          <w:szCs w:val="28"/>
          <w:lang w:val="pt-BR"/>
        </w:rPr>
        <w:t>TRƯỞNG KHOA</w:t>
      </w:r>
    </w:p>
    <w:p w:rsidR="004201F0" w:rsidRPr="00C03D56" w:rsidRDefault="004201F0">
      <w:pPr>
        <w:rPr>
          <w:rFonts w:ascii="Times New Roman" w:hAnsi="Times New Roman"/>
          <w:szCs w:val="28"/>
        </w:rPr>
      </w:pPr>
    </w:p>
    <w:sectPr w:rsidR="004201F0" w:rsidRPr="00C03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D56"/>
    <w:rsid w:val="004201F0"/>
    <w:rsid w:val="00C0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1392</Words>
  <Characters>7937</Characters>
  <Application>Microsoft Office Word</Application>
  <DocSecurity>0</DocSecurity>
  <Lines>66</Lines>
  <Paragraphs>18</Paragraphs>
  <ScaleCrop>false</ScaleCrop>
  <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2019-09-13T08:40:00Z</dcterms:created>
  <dcterms:modified xsi:type="dcterms:W3CDTF">2019-09-13T08:41:00Z</dcterms:modified>
</cp:coreProperties>
</file>